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7E20" w14:textId="5B57FB28" w:rsidR="0043761B" w:rsidRDefault="0043761B" w:rsidP="0043761B">
      <w:pPr>
        <w:spacing w:line="288" w:lineRule="auto"/>
        <w:jc w:val="right"/>
        <w:rPr>
          <w:rFonts w:ascii="Arial" w:hAnsi="Arial" w:cs="Arial"/>
          <w:bCs/>
          <w:sz w:val="18"/>
          <w:szCs w:val="18"/>
        </w:rPr>
      </w:pPr>
      <w:r w:rsidRPr="0043761B">
        <w:rPr>
          <w:rFonts w:ascii="Arial" w:hAnsi="Arial" w:cs="Arial"/>
          <w:bCs/>
          <w:sz w:val="18"/>
          <w:szCs w:val="18"/>
        </w:rPr>
        <w:t xml:space="preserve">Załącznik nr </w:t>
      </w:r>
      <w:r w:rsidR="00B10835">
        <w:rPr>
          <w:rFonts w:ascii="Arial" w:hAnsi="Arial" w:cs="Arial"/>
          <w:bCs/>
          <w:sz w:val="18"/>
          <w:szCs w:val="18"/>
        </w:rPr>
        <w:t>5</w:t>
      </w:r>
      <w:r w:rsidR="009E53FB">
        <w:rPr>
          <w:rFonts w:ascii="Arial" w:hAnsi="Arial" w:cs="Arial"/>
          <w:bCs/>
          <w:sz w:val="18"/>
          <w:szCs w:val="18"/>
        </w:rPr>
        <w:t>a</w:t>
      </w:r>
      <w:r w:rsidRPr="0043761B">
        <w:rPr>
          <w:rFonts w:ascii="Arial" w:hAnsi="Arial" w:cs="Arial"/>
          <w:bCs/>
          <w:sz w:val="18"/>
          <w:szCs w:val="18"/>
        </w:rPr>
        <w:t xml:space="preserve"> do Umowy nr ……………</w:t>
      </w:r>
      <w:r w:rsidR="00A0062A">
        <w:rPr>
          <w:rFonts w:ascii="Arial" w:hAnsi="Arial" w:cs="Arial"/>
          <w:bCs/>
          <w:sz w:val="18"/>
          <w:szCs w:val="18"/>
        </w:rPr>
        <w:t>..</w:t>
      </w:r>
      <w:r w:rsidRPr="0043761B">
        <w:rPr>
          <w:rFonts w:ascii="Arial" w:hAnsi="Arial" w:cs="Arial"/>
          <w:bCs/>
          <w:sz w:val="18"/>
          <w:szCs w:val="18"/>
        </w:rPr>
        <w:t>……………….</w:t>
      </w:r>
    </w:p>
    <w:p w14:paraId="234D90B9" w14:textId="77777777" w:rsidR="0043761B" w:rsidRPr="0043761B" w:rsidRDefault="0043761B" w:rsidP="0043761B">
      <w:pPr>
        <w:spacing w:line="288" w:lineRule="auto"/>
        <w:jc w:val="right"/>
        <w:rPr>
          <w:rFonts w:ascii="Arial" w:hAnsi="Arial" w:cs="Arial"/>
          <w:bCs/>
          <w:sz w:val="18"/>
          <w:szCs w:val="18"/>
        </w:rPr>
      </w:pPr>
    </w:p>
    <w:p w14:paraId="52499E49" w14:textId="71B5DE66" w:rsidR="00E23D8E" w:rsidRPr="0043761B" w:rsidRDefault="00E23D8E" w:rsidP="0043761B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1AF81F6A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Działając na podstawie Ustawy z dnia 11 marca 2004</w:t>
      </w:r>
      <w:r w:rsidR="00A0062A">
        <w:rPr>
          <w:rFonts w:ascii="Arial" w:hAnsi="Arial" w:cs="Arial"/>
          <w:sz w:val="24"/>
          <w:szCs w:val="24"/>
        </w:rPr>
        <w:t xml:space="preserve"> </w:t>
      </w:r>
      <w:r w:rsidRPr="006D0BE7">
        <w:rPr>
          <w:rFonts w:ascii="Arial" w:hAnsi="Arial" w:cs="Arial"/>
          <w:sz w:val="24"/>
          <w:szCs w:val="24"/>
        </w:rPr>
        <w:t xml:space="preserve">r. o podatku od towarów i usług </w:t>
      </w:r>
    </w:p>
    <w:p w14:paraId="0FD05407" w14:textId="654106B9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4048B4">
        <w:rPr>
          <w:rFonts w:ascii="Arial" w:hAnsi="Arial" w:cs="Arial"/>
          <w:sz w:val="24"/>
          <w:szCs w:val="24"/>
          <w:shd w:val="clear" w:color="auto" w:fill="FFFFFF"/>
        </w:rPr>
        <w:t>37 277 023</w:t>
      </w:r>
      <w:r w:rsidR="0098529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4048B4">
        <w:rPr>
          <w:rFonts w:ascii="Arial" w:hAnsi="Arial" w:cs="Arial"/>
          <w:sz w:val="24"/>
          <w:szCs w:val="24"/>
          <w:shd w:val="clear" w:color="auto" w:fill="FFFFFF"/>
        </w:rPr>
        <w:t>0</w:t>
      </w:r>
      <w:r w:rsidR="0098529A">
        <w:rPr>
          <w:rFonts w:ascii="Arial" w:hAnsi="Arial" w:cs="Arial"/>
          <w:sz w:val="24"/>
          <w:szCs w:val="24"/>
          <w:shd w:val="clear" w:color="auto" w:fill="FFFFFF"/>
        </w:rPr>
        <w:t>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</w:t>
      </w:r>
      <w:proofErr w:type="gramStart"/>
      <w:r w:rsidRPr="00CF6C3F">
        <w:rPr>
          <w:rFonts w:ascii="Arial" w:hAnsi="Arial" w:cs="Arial"/>
          <w:sz w:val="24"/>
          <w:szCs w:val="24"/>
        </w:rPr>
        <w:t>6,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</w:t>
      </w:r>
      <w:proofErr w:type="gramStart"/>
      <w:r w:rsidRPr="00CF6C3F">
        <w:rPr>
          <w:rFonts w:ascii="Arial" w:hAnsi="Arial" w:cs="Arial"/>
          <w:sz w:val="24"/>
          <w:szCs w:val="24"/>
        </w:rPr>
        <w:t xml:space="preserve">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11979">
        <w:rPr>
          <w:rFonts w:ascii="Arial" w:hAnsi="Arial" w:cs="Arial"/>
          <w:sz w:val="24"/>
          <w:szCs w:val="24"/>
        </w:rPr>
        <w:t>S.A.</w:t>
      </w:r>
      <w:r w:rsidRPr="00CF6C3F">
        <w:rPr>
          <w:rFonts w:ascii="Arial" w:hAnsi="Arial" w:cs="Arial"/>
          <w:sz w:val="24"/>
          <w:szCs w:val="24"/>
        </w:rPr>
        <w:t>.</w:t>
      </w:r>
      <w:proofErr w:type="gramEnd"/>
    </w:p>
    <w:p w14:paraId="363152C6" w14:textId="3594C973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</w:t>
      </w:r>
      <w:r w:rsidR="00050EEE">
        <w:rPr>
          <w:rFonts w:ascii="Arial" w:hAnsi="Arial" w:cs="Arial"/>
          <w:sz w:val="24"/>
          <w:szCs w:val="24"/>
        </w:rPr>
        <w:br/>
      </w:r>
      <w:r w:rsidRPr="001252FF">
        <w:rPr>
          <w:rFonts w:ascii="Arial" w:hAnsi="Arial" w:cs="Arial"/>
          <w:sz w:val="24"/>
          <w:szCs w:val="24"/>
        </w:rPr>
        <w:t>w szczególnych przypadkach</w:t>
      </w:r>
      <w:r w:rsidR="00050EEE">
        <w:rPr>
          <w:rFonts w:ascii="Arial" w:hAnsi="Arial" w:cs="Arial"/>
          <w:sz w:val="24"/>
          <w:szCs w:val="24"/>
        </w:rPr>
        <w:t xml:space="preserve"> </w:t>
      </w:r>
      <w:r w:rsidRPr="001252FF">
        <w:rPr>
          <w:rFonts w:ascii="Arial" w:hAnsi="Arial" w:cs="Arial"/>
          <w:sz w:val="24"/>
          <w:szCs w:val="24"/>
        </w:rPr>
        <w:t xml:space="preserve">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 xml:space="preserve">W przypadku, o którym mowa w pkt 8, dokumenty w formie papierowej przesyłane będą na adres: PKP Polskie Linie Kolejowe S.A. ul Targowa </w:t>
      </w:r>
      <w:proofErr w:type="gramStart"/>
      <w:r w:rsidRPr="001252FF">
        <w:rPr>
          <w:rFonts w:ascii="Arial" w:hAnsi="Arial" w:cs="Arial"/>
          <w:sz w:val="24"/>
          <w:szCs w:val="24"/>
        </w:rPr>
        <w:t>74 ,</w:t>
      </w:r>
      <w:proofErr w:type="gramEnd"/>
      <w:r w:rsidRPr="001252FF">
        <w:rPr>
          <w:rFonts w:ascii="Arial" w:hAnsi="Arial" w:cs="Arial"/>
          <w:sz w:val="24"/>
          <w:szCs w:val="24"/>
        </w:rPr>
        <w:t xml:space="preserve">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69DCF9C3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 w:rsidR="003E7843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8011D8A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 w:rsidR="00050EE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50EEE"/>
    <w:rsid w:val="00097F0D"/>
    <w:rsid w:val="000D15AD"/>
    <w:rsid w:val="001A61EA"/>
    <w:rsid w:val="001B2144"/>
    <w:rsid w:val="001F3D2E"/>
    <w:rsid w:val="00203D48"/>
    <w:rsid w:val="00206D39"/>
    <w:rsid w:val="00216DFE"/>
    <w:rsid w:val="00221D90"/>
    <w:rsid w:val="00254BA7"/>
    <w:rsid w:val="00283A4E"/>
    <w:rsid w:val="0034417A"/>
    <w:rsid w:val="0034616C"/>
    <w:rsid w:val="003469DC"/>
    <w:rsid w:val="00373C7D"/>
    <w:rsid w:val="003B28E1"/>
    <w:rsid w:val="003E5514"/>
    <w:rsid w:val="003E7843"/>
    <w:rsid w:val="004048B4"/>
    <w:rsid w:val="0043761B"/>
    <w:rsid w:val="004D73DF"/>
    <w:rsid w:val="004E5DBD"/>
    <w:rsid w:val="00594430"/>
    <w:rsid w:val="005C314A"/>
    <w:rsid w:val="006775A4"/>
    <w:rsid w:val="007B5127"/>
    <w:rsid w:val="007B5347"/>
    <w:rsid w:val="008330CE"/>
    <w:rsid w:val="008B6600"/>
    <w:rsid w:val="009400D6"/>
    <w:rsid w:val="0098529A"/>
    <w:rsid w:val="009A08AC"/>
    <w:rsid w:val="009B29E0"/>
    <w:rsid w:val="009E53FB"/>
    <w:rsid w:val="00A0062A"/>
    <w:rsid w:val="00A32DAE"/>
    <w:rsid w:val="00A571CE"/>
    <w:rsid w:val="00A81E8B"/>
    <w:rsid w:val="00AD0E06"/>
    <w:rsid w:val="00B10835"/>
    <w:rsid w:val="00C008CE"/>
    <w:rsid w:val="00C06E75"/>
    <w:rsid w:val="00C43719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  <w:rsid w:val="00F6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Janecka Anna</cp:lastModifiedBy>
  <cp:revision>7</cp:revision>
  <cp:lastPrinted>2023-03-28T11:39:00Z</cp:lastPrinted>
  <dcterms:created xsi:type="dcterms:W3CDTF">2025-12-15T10:03:00Z</dcterms:created>
  <dcterms:modified xsi:type="dcterms:W3CDTF">2026-03-19T12:27:00Z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